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F6" w:rsidRDefault="00F0051E" w:rsidP="005009F6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51E">
        <w:rPr>
          <w:rFonts w:ascii="Times New Roman" w:hAnsi="Times New Roman" w:cs="Times New Roman"/>
          <w:color w:val="000000" w:themeColor="text1"/>
          <w:sz w:val="28"/>
          <w:szCs w:val="28"/>
        </w:rPr>
        <w:t>СПИСОК ДОКЛАДОВ</w:t>
      </w:r>
    </w:p>
    <w:p w:rsidR="005009F6" w:rsidRDefault="00F0051E" w:rsidP="005009F6">
      <w:pPr>
        <w:pStyle w:val="a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F0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F0051E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F0051E">
        <w:rPr>
          <w:rFonts w:ascii="Times New Roman" w:hAnsi="Times New Roman"/>
          <w:bCs/>
          <w:sz w:val="28"/>
          <w:szCs w:val="28"/>
        </w:rPr>
        <w:t xml:space="preserve"> Международной научно-практической конференции «ОБЕСПЕЧЕНИЕ СОХРАННОСТИ БИБЛИОТЕЧНЫХ ФОНДОВ:</w:t>
      </w:r>
    </w:p>
    <w:p w:rsidR="00F0051E" w:rsidRDefault="00F0051E" w:rsidP="005009F6">
      <w:pPr>
        <w:pStyle w:val="a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F0051E">
        <w:rPr>
          <w:rFonts w:ascii="Times New Roman" w:hAnsi="Times New Roman"/>
          <w:bCs/>
          <w:sz w:val="28"/>
          <w:szCs w:val="28"/>
        </w:rPr>
        <w:t xml:space="preserve"> НАУКА И ПРАКТИКА»</w:t>
      </w:r>
    </w:p>
    <w:p w:rsidR="00F0051E" w:rsidRPr="00F0051E" w:rsidRDefault="00F0051E" w:rsidP="00F0051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51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Поллыкова</w:t>
      </w:r>
      <w:proofErr w:type="spellEnd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Г.Т.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 языка, литературы и национальных рукописей им.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Махтумкули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Академии Наук </w:t>
      </w:r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Туркменистан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Туркменистан</w:t>
      </w:r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Распространение и развитие рукописной книги в Средней Азии  </w:t>
      </w:r>
    </w:p>
    <w:p w:rsidR="00F0051E" w:rsidRPr="004F00B0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Элиазян</w:t>
      </w:r>
      <w:proofErr w:type="spellEnd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(Институт древних рукописей им. М. Маштоца (Матенадаран),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</w:t>
      </w:r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Армения)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Дереставрация</w:t>
      </w:r>
      <w:proofErr w:type="spellEnd"/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реставрация крупноформатных рукописей Матенадарана. Этапы государственной программы</w:t>
      </w:r>
    </w:p>
    <w:p w:rsidR="00F0051E" w:rsidRPr="00637D2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Оспанова</w:t>
      </w:r>
      <w:proofErr w:type="spellEnd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Б., </w:t>
      </w:r>
      <w:proofErr w:type="spellStart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Сарсенбаева</w:t>
      </w:r>
      <w:proofErr w:type="spellEnd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Б.Ш., </w:t>
      </w:r>
      <w:proofErr w:type="spellStart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Маратбек</w:t>
      </w:r>
      <w:proofErr w:type="spellEnd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Л.Е.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Национальная библиотека Республики </w:t>
      </w:r>
      <w:proofErr w:type="spellStart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еспублика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Казахстан)</w:t>
      </w:r>
    </w:p>
    <w:p w:rsidR="00F0051E" w:rsidRDefault="00F0051E" w:rsidP="00F0051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7D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Современные направления развития теории и практики реставрации объектов культурного наследия в Казахстане </w:t>
      </w:r>
    </w:p>
    <w:p w:rsidR="00F0051E" w:rsidRPr="004F00B0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Мусаханова</w:t>
      </w:r>
      <w:proofErr w:type="spellEnd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Ж.М., </w:t>
      </w:r>
      <w:proofErr w:type="spellStart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Мусаханова</w:t>
      </w:r>
      <w:proofErr w:type="spellEnd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(Казахская национальная Академия искусств им.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Т.К.Жургенова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Республика </w:t>
      </w:r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7D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Книжное наследие в собраниях музеев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r w:rsidRPr="00637D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еспублики Казахстан</w:t>
      </w:r>
    </w:p>
    <w:p w:rsidR="00F0051E" w:rsidRPr="004F00B0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Маргарян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</w:t>
      </w:r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(Институт древних рукописей им.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Маштоца (Матенадаран), Республика </w:t>
      </w:r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Армения)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биоцидов</w:t>
      </w:r>
      <w:proofErr w:type="spellEnd"/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консервации древней кожи переплетов средневековых армянских рукописей и книг </w:t>
      </w:r>
    </w:p>
    <w:p w:rsidR="00F0051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F00B0">
        <w:rPr>
          <w:rFonts w:ascii="Times New Roman" w:hAnsi="Times New Roman" w:cs="Times New Roman"/>
          <w:color w:val="000000" w:themeColor="text1"/>
          <w:sz w:val="28"/>
          <w:szCs w:val="28"/>
        </w:rPr>
        <w:t>Муратова Д.А.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939">
        <w:rPr>
          <w:rFonts w:ascii="Times New Roman" w:hAnsi="Times New Roman" w:cs="Times New Roman"/>
          <w:color w:val="000000" w:themeColor="text1"/>
          <w:sz w:val="28"/>
          <w:szCs w:val="28"/>
        </w:rPr>
        <w:t>(Национальная библиотека Республики Беларусь)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Роль реставратора в оцифровке библиотечных документов</w:t>
      </w:r>
    </w:p>
    <w:p w:rsidR="00F0051E" w:rsidRPr="00637D2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>Дзендзелюк</w:t>
      </w:r>
      <w:proofErr w:type="spellEnd"/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Л.С., </w:t>
      </w:r>
      <w:proofErr w:type="spellStart"/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>Льода</w:t>
      </w:r>
      <w:proofErr w:type="spellEnd"/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Л.М.(Львовская национальная научная библиотека Украины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</w:t>
      </w:r>
      <w:proofErr w:type="spellStart"/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>Стефаника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Украина</w:t>
      </w:r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Инновационные технологии в реставрации переплета редкого издания XIX века</w:t>
      </w:r>
    </w:p>
    <w:p w:rsidR="00F0051E" w:rsidRPr="00C130A7" w:rsidRDefault="00F0051E" w:rsidP="00F005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130A7">
        <w:rPr>
          <w:rFonts w:ascii="Times New Roman" w:hAnsi="Times New Roman" w:cs="Times New Roman"/>
          <w:color w:val="000000" w:themeColor="text1"/>
          <w:sz w:val="28"/>
          <w:szCs w:val="28"/>
        </w:rPr>
        <w:t>Алимходжаева</w:t>
      </w:r>
      <w:proofErr w:type="spellEnd"/>
      <w:r w:rsidRPr="00C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(Информационно-библиотечный центр </w:t>
      </w:r>
      <w:proofErr w:type="spellStart"/>
      <w:r w:rsidRPr="00C130A7">
        <w:rPr>
          <w:rFonts w:ascii="Times New Roman" w:hAnsi="Times New Roman" w:cs="Times New Roman"/>
          <w:color w:val="000000" w:themeColor="text1"/>
          <w:sz w:val="28"/>
          <w:szCs w:val="28"/>
        </w:rPr>
        <w:t>МирзоУлугбекскогорайона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Ташкента,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</w:t>
      </w:r>
      <w:r w:rsidRPr="00C130A7">
        <w:rPr>
          <w:rFonts w:ascii="Times New Roman" w:hAnsi="Times New Roman" w:cs="Times New Roman"/>
          <w:color w:val="000000" w:themeColor="text1"/>
          <w:sz w:val="28"/>
          <w:szCs w:val="28"/>
        </w:rPr>
        <w:t>Узбекистан)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Сохранение библиотечных фондов в процессе пользования</w:t>
      </w:r>
    </w:p>
    <w:p w:rsidR="00F0051E" w:rsidRPr="00637D2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>Аршакян</w:t>
      </w:r>
      <w:proofErr w:type="spellEnd"/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Г.М. (ГНКО Национальный архив Армении,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А</w:t>
      </w:r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>рмения)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Роль архивного фонда, как важнейшего первоисточника</w:t>
      </w:r>
    </w:p>
    <w:p w:rsidR="00F0051E" w:rsidRPr="00F0051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51E">
        <w:rPr>
          <w:rFonts w:ascii="Times New Roman" w:hAnsi="Times New Roman" w:cs="Times New Roman"/>
          <w:sz w:val="28"/>
          <w:szCs w:val="28"/>
        </w:rPr>
        <w:t>Карнаева</w:t>
      </w:r>
      <w:proofErr w:type="spellEnd"/>
      <w:r w:rsidRPr="00F0051E">
        <w:rPr>
          <w:rFonts w:ascii="Times New Roman" w:hAnsi="Times New Roman" w:cs="Times New Roman"/>
          <w:sz w:val="28"/>
          <w:szCs w:val="28"/>
        </w:rPr>
        <w:t xml:space="preserve"> Л.Н., Шорок Н.Ф. (Республика Молдова) 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2C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Обеспечение сохранности специальных коллекций, хранящихся в фонде НМБ ГУМФ им. Николае </w:t>
      </w:r>
      <w:proofErr w:type="spellStart"/>
      <w:r w:rsidRPr="000F32C6">
        <w:rPr>
          <w:rFonts w:ascii="Times New Roman" w:hAnsi="Times New Roman" w:cs="Times New Roman"/>
          <w:b/>
          <w:i/>
          <w:sz w:val="28"/>
          <w:szCs w:val="28"/>
        </w:rPr>
        <w:t>Тестетицану</w:t>
      </w:r>
      <w:proofErr w:type="spellEnd"/>
      <w:r w:rsidRPr="000F32C6">
        <w:rPr>
          <w:rFonts w:ascii="Times New Roman" w:hAnsi="Times New Roman" w:cs="Times New Roman"/>
          <w:b/>
          <w:i/>
          <w:sz w:val="28"/>
          <w:szCs w:val="28"/>
        </w:rPr>
        <w:t xml:space="preserve"> (Национальная библиотека Республики Молдова)</w:t>
      </w:r>
    </w:p>
    <w:p w:rsidR="00F0051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>Шепилова</w:t>
      </w:r>
      <w:proofErr w:type="spellEnd"/>
      <w:r w:rsidRPr="0063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Е.М</w:t>
      </w:r>
      <w:r>
        <w:rPr>
          <w:rFonts w:ascii="Times New Roman" w:hAnsi="Times New Roman" w:cs="Times New Roman"/>
          <w:sz w:val="28"/>
          <w:szCs w:val="28"/>
        </w:rPr>
        <w:t xml:space="preserve">., Баскакова Ю.П.,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(Санкт-Петербургский институт истории  Российской Академии наук, Санкт-Петербург)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Необычный портрет </w:t>
      </w:r>
      <w:r w:rsidRPr="00637D2E">
        <w:rPr>
          <w:rFonts w:ascii="Times New Roman" w:hAnsi="Times New Roman" w:cs="Times New Roman"/>
          <w:b/>
          <w:i/>
          <w:sz w:val="28"/>
          <w:szCs w:val="28"/>
        </w:rPr>
        <w:t>С.А. Есенина</w:t>
      </w:r>
    </w:p>
    <w:p w:rsidR="00F0051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(Нижегородская государственная областная универсальная научная библиотека им. В.И. Ленина, Нижний Новгород)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D2E">
        <w:rPr>
          <w:rFonts w:ascii="Times New Roman" w:hAnsi="Times New Roman" w:cs="Times New Roman"/>
          <w:b/>
          <w:i/>
          <w:sz w:val="28"/>
          <w:szCs w:val="28"/>
        </w:rPr>
        <w:t>Мероприятия по сохранности библиотечных фондов Нижегородской государственной областной универсальной научной библиотеке им. В.И. Ленина</w:t>
      </w:r>
    </w:p>
    <w:p w:rsidR="00F0051E" w:rsidRPr="00F0051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1E">
        <w:rPr>
          <w:rFonts w:ascii="Times New Roman" w:hAnsi="Times New Roman" w:cs="Times New Roman"/>
          <w:sz w:val="28"/>
          <w:szCs w:val="28"/>
        </w:rPr>
        <w:t xml:space="preserve">Фролова Е.Е. (Государственный научно-исследовательский институт реставрации, Москва) 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2C6">
        <w:rPr>
          <w:rFonts w:ascii="Times New Roman" w:hAnsi="Times New Roman" w:cs="Times New Roman"/>
          <w:b/>
          <w:i/>
          <w:sz w:val="28"/>
          <w:szCs w:val="28"/>
        </w:rPr>
        <w:t xml:space="preserve">Этические проблемы в процессе консервации и реставрации </w:t>
      </w:r>
      <w:proofErr w:type="gramStart"/>
      <w:r w:rsidRPr="000F32C6">
        <w:rPr>
          <w:rFonts w:ascii="Times New Roman" w:hAnsi="Times New Roman" w:cs="Times New Roman"/>
          <w:b/>
          <w:i/>
          <w:sz w:val="28"/>
          <w:szCs w:val="28"/>
        </w:rPr>
        <w:t>межевых</w:t>
      </w:r>
      <w:proofErr w:type="gramEnd"/>
      <w:r w:rsidRPr="000F32C6">
        <w:rPr>
          <w:rFonts w:ascii="Times New Roman" w:hAnsi="Times New Roman" w:cs="Times New Roman"/>
          <w:b/>
          <w:i/>
          <w:sz w:val="28"/>
          <w:szCs w:val="28"/>
        </w:rPr>
        <w:t xml:space="preserve"> планов, географических карт и архитектурной графики на бумажной основе</w:t>
      </w:r>
    </w:p>
    <w:p w:rsidR="00F0051E" w:rsidRPr="000F32C6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32C6">
        <w:rPr>
          <w:rFonts w:ascii="Times New Roman" w:hAnsi="Times New Roman" w:cs="Times New Roman"/>
          <w:color w:val="000000" w:themeColor="text1"/>
          <w:sz w:val="28"/>
          <w:szCs w:val="28"/>
        </w:rPr>
        <w:t>Дорохов В.Б.,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32C6">
        <w:rPr>
          <w:rFonts w:ascii="Times New Roman" w:hAnsi="Times New Roman" w:cs="Times New Roman"/>
          <w:sz w:val="28"/>
          <w:szCs w:val="28"/>
        </w:rPr>
        <w:t>Пинделин</w:t>
      </w:r>
      <w:proofErr w:type="spellEnd"/>
      <w:r w:rsidRPr="000F32C6">
        <w:rPr>
          <w:rFonts w:ascii="Times New Roman" w:hAnsi="Times New Roman" w:cs="Times New Roman"/>
          <w:sz w:val="28"/>
          <w:szCs w:val="28"/>
        </w:rPr>
        <w:t xml:space="preserve"> Н.Ю. </w:t>
      </w:r>
      <w:r w:rsidRPr="00E152FD">
        <w:rPr>
          <w:rFonts w:ascii="Times New Roman" w:hAnsi="Times New Roman" w:cs="Times New Roman"/>
          <w:sz w:val="28"/>
          <w:szCs w:val="28"/>
        </w:rPr>
        <w:t>(Г</w:t>
      </w:r>
      <w:r>
        <w:rPr>
          <w:rFonts w:ascii="Times New Roman" w:hAnsi="Times New Roman" w:cs="Times New Roman"/>
          <w:sz w:val="28"/>
          <w:szCs w:val="28"/>
        </w:rPr>
        <w:t>осударственный научно-исследовательский институт реставрации, Москва)</w:t>
      </w:r>
    </w:p>
    <w:p w:rsidR="00F0051E" w:rsidRDefault="00F0051E" w:rsidP="00F0051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2C6">
        <w:rPr>
          <w:rFonts w:ascii="Times New Roman" w:hAnsi="Times New Roman" w:cs="Times New Roman"/>
          <w:b/>
          <w:i/>
          <w:sz w:val="28"/>
          <w:szCs w:val="28"/>
        </w:rPr>
        <w:t>Обеспечение микроклиматических аспектов сохранности книжных памятников</w:t>
      </w:r>
    </w:p>
    <w:p w:rsidR="00F0051E" w:rsidRPr="000F32C6" w:rsidRDefault="00F0051E" w:rsidP="00F0051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051E" w:rsidRPr="000F32C6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2C6">
        <w:rPr>
          <w:rFonts w:ascii="Times New Roman" w:hAnsi="Times New Roman" w:cs="Times New Roman"/>
          <w:sz w:val="28"/>
          <w:szCs w:val="28"/>
        </w:rPr>
        <w:t>Кудаев</w:t>
      </w:r>
      <w:proofErr w:type="spellEnd"/>
      <w:r w:rsidRPr="000F32C6">
        <w:rPr>
          <w:rFonts w:ascii="Times New Roman" w:hAnsi="Times New Roman" w:cs="Times New Roman"/>
          <w:sz w:val="28"/>
          <w:szCs w:val="28"/>
        </w:rPr>
        <w:t xml:space="preserve"> А.В., </w:t>
      </w:r>
      <w:r w:rsidRPr="000F32C6">
        <w:rPr>
          <w:rFonts w:ascii="Times New Roman" w:hAnsi="Times New Roman" w:cs="Times New Roman"/>
          <w:color w:val="000000" w:themeColor="text1"/>
          <w:sz w:val="28"/>
          <w:szCs w:val="28"/>
        </w:rPr>
        <w:t>Серых Д.В.</w:t>
      </w:r>
      <w:r w:rsidRPr="000F32C6">
        <w:rPr>
          <w:rFonts w:ascii="Times New Roman" w:hAnsi="Times New Roman" w:cs="Times New Roman"/>
          <w:sz w:val="28"/>
          <w:szCs w:val="28"/>
        </w:rPr>
        <w:t xml:space="preserve"> (ООО «ТЭЛОС АРХИВ»,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0F32C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0051E" w:rsidRPr="000F32C6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2C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экспериментов по электронно-лучевому обеззараживанию до</w:t>
      </w:r>
      <w:r>
        <w:rPr>
          <w:rFonts w:ascii="Times New Roman" w:hAnsi="Times New Roman" w:cs="Times New Roman"/>
          <w:b/>
          <w:i/>
          <w:sz w:val="28"/>
          <w:szCs w:val="28"/>
        </w:rPr>
        <w:t>кументов на бумажных носителях</w:t>
      </w:r>
    </w:p>
    <w:p w:rsidR="00F0051E" w:rsidRPr="00DF1B95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B95">
        <w:rPr>
          <w:rFonts w:ascii="Times New Roman" w:hAnsi="Times New Roman" w:cs="Times New Roman"/>
          <w:sz w:val="28"/>
          <w:szCs w:val="28"/>
        </w:rPr>
        <w:t>Воропаева А.В. (Д</w:t>
      </w:r>
      <w:r>
        <w:rPr>
          <w:rFonts w:ascii="Times New Roman" w:hAnsi="Times New Roman" w:cs="Times New Roman"/>
          <w:sz w:val="28"/>
          <w:szCs w:val="28"/>
        </w:rPr>
        <w:t>альневосточная государственная научная библиотека, Хабаровск</w:t>
      </w:r>
      <w:r w:rsidRPr="00DF1B95">
        <w:rPr>
          <w:rFonts w:ascii="Times New Roman" w:hAnsi="Times New Roman" w:cs="Times New Roman"/>
          <w:sz w:val="28"/>
          <w:szCs w:val="28"/>
        </w:rPr>
        <w:t>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B95">
        <w:rPr>
          <w:rFonts w:ascii="Times New Roman" w:hAnsi="Times New Roman" w:cs="Times New Roman"/>
          <w:b/>
          <w:i/>
          <w:sz w:val="28"/>
          <w:szCs w:val="28"/>
        </w:rPr>
        <w:t>Обеспечение сохранности редких и ценных изданий в Дальневосточной государственной научной библиотеке</w:t>
      </w:r>
    </w:p>
    <w:p w:rsidR="00F0051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Жуковская Л.Н. (Государственная универсальная научная библиотека Красноярского края, Сибирский федеральный университет, Красноярск)</w:t>
      </w:r>
    </w:p>
    <w:p w:rsidR="00AA62EF" w:rsidRDefault="00F0051E" w:rsidP="00AA62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B95">
        <w:rPr>
          <w:rFonts w:ascii="Times New Roman" w:hAnsi="Times New Roman" w:cs="Times New Roman"/>
          <w:b/>
          <w:i/>
          <w:sz w:val="28"/>
          <w:szCs w:val="28"/>
        </w:rPr>
        <w:t xml:space="preserve">Продвижение и обеспечение сохранности документных ресурсов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региональной библиотеки: </w:t>
      </w:r>
      <w:r w:rsidRPr="00DF1B95">
        <w:rPr>
          <w:rFonts w:ascii="Times New Roman" w:hAnsi="Times New Roman" w:cs="Times New Roman"/>
          <w:b/>
          <w:i/>
          <w:sz w:val="28"/>
          <w:szCs w:val="28"/>
        </w:rPr>
        <w:t xml:space="preserve">стратегические параметры и технологические </w:t>
      </w:r>
      <w:proofErr w:type="spellStart"/>
      <w:r w:rsidRPr="00DF1B95">
        <w:rPr>
          <w:rFonts w:ascii="Times New Roman" w:hAnsi="Times New Roman" w:cs="Times New Roman"/>
          <w:b/>
          <w:i/>
          <w:sz w:val="28"/>
          <w:szCs w:val="28"/>
        </w:rPr>
        <w:t>практики</w:t>
      </w:r>
      <w:proofErr w:type="spellEnd"/>
    </w:p>
    <w:p w:rsidR="00AA62EF" w:rsidRPr="00AA62EF" w:rsidRDefault="00AA62EF" w:rsidP="00AA62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2EF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Pr="00AA62EF">
        <w:rPr>
          <w:rFonts w:ascii="Times New Roman" w:hAnsi="Times New Roman" w:cs="Times New Roman"/>
          <w:sz w:val="28"/>
          <w:szCs w:val="28"/>
        </w:rPr>
        <w:t xml:space="preserve"> А.П. </w:t>
      </w:r>
      <w:r>
        <w:rPr>
          <w:rFonts w:ascii="Times New Roman" w:hAnsi="Times New Roman" w:cs="Times New Roman"/>
          <w:sz w:val="28"/>
          <w:szCs w:val="28"/>
        </w:rPr>
        <w:t>(Тверская областная универсальная научная библиотека им. А.М.Горького, Тверь)</w:t>
      </w:r>
    </w:p>
    <w:p w:rsidR="00AA62EF" w:rsidRPr="00AA62EF" w:rsidRDefault="00AA62EF" w:rsidP="00AA62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2EF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Обеспечение сохранности библиотечных фондов: из опыта работы Тверской ОУНБ им. А.М.Горького</w:t>
      </w:r>
    </w:p>
    <w:p w:rsidR="00F0051E" w:rsidRPr="009C5281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281">
        <w:rPr>
          <w:rFonts w:ascii="Times New Roman" w:hAnsi="Times New Roman" w:cs="Times New Roman"/>
          <w:sz w:val="28"/>
          <w:szCs w:val="28"/>
        </w:rPr>
        <w:t>Мымрина</w:t>
      </w:r>
      <w:proofErr w:type="spellEnd"/>
      <w:r w:rsidRPr="009C5281">
        <w:rPr>
          <w:rFonts w:ascii="Times New Roman" w:hAnsi="Times New Roman" w:cs="Times New Roman"/>
          <w:sz w:val="28"/>
          <w:szCs w:val="28"/>
        </w:rPr>
        <w:t xml:space="preserve"> Е.В., Сальникова Р.М.  (Всероссийская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9C5281">
        <w:rPr>
          <w:rFonts w:ascii="Times New Roman" w:hAnsi="Times New Roman" w:cs="Times New Roman"/>
          <w:sz w:val="28"/>
          <w:szCs w:val="28"/>
        </w:rPr>
        <w:t xml:space="preserve">библиотека иностранной литературы им. М.И. </w:t>
      </w:r>
      <w:proofErr w:type="spellStart"/>
      <w:r w:rsidRPr="009C5281">
        <w:rPr>
          <w:rFonts w:ascii="Times New Roman" w:hAnsi="Times New Roman" w:cs="Times New Roman"/>
          <w:sz w:val="28"/>
          <w:szCs w:val="28"/>
        </w:rPr>
        <w:t>Рудомино</w:t>
      </w:r>
      <w:proofErr w:type="spellEnd"/>
      <w:r w:rsidRPr="009C5281">
        <w:rPr>
          <w:rFonts w:ascii="Times New Roman" w:hAnsi="Times New Roman" w:cs="Times New Roman"/>
          <w:sz w:val="28"/>
          <w:szCs w:val="28"/>
        </w:rPr>
        <w:t xml:space="preserve">, Москва) 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5281">
        <w:rPr>
          <w:rFonts w:ascii="Times New Roman" w:hAnsi="Times New Roman" w:cs="Times New Roman"/>
          <w:b/>
          <w:i/>
          <w:sz w:val="28"/>
          <w:szCs w:val="28"/>
        </w:rPr>
        <w:t>Технологические приемы оперативной реставрации библиотечных фондов</w:t>
      </w:r>
    </w:p>
    <w:p w:rsidR="00F0051E" w:rsidRPr="00DF1B95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B95">
        <w:rPr>
          <w:rFonts w:ascii="Times New Roman" w:hAnsi="Times New Roman" w:cs="Times New Roman"/>
          <w:sz w:val="28"/>
          <w:szCs w:val="28"/>
        </w:rPr>
        <w:t>Тилева</w:t>
      </w:r>
      <w:proofErr w:type="spellEnd"/>
      <w:r w:rsidRPr="00DF1B95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F1B95">
        <w:rPr>
          <w:rFonts w:ascii="Times New Roman" w:hAnsi="Times New Roman" w:cs="Times New Roman"/>
          <w:sz w:val="28"/>
          <w:szCs w:val="28"/>
        </w:rPr>
        <w:t>Цевелева</w:t>
      </w:r>
      <w:proofErr w:type="spellEnd"/>
      <w:r w:rsidRPr="00DF1B95">
        <w:rPr>
          <w:rFonts w:ascii="Times New Roman" w:hAnsi="Times New Roman" w:cs="Times New Roman"/>
          <w:sz w:val="28"/>
          <w:szCs w:val="28"/>
        </w:rPr>
        <w:t xml:space="preserve"> И.В., Панькова И. Г., Беляева И.М.</w:t>
      </w:r>
      <w:r>
        <w:rPr>
          <w:rFonts w:ascii="Times New Roman" w:hAnsi="Times New Roman" w:cs="Times New Roman"/>
          <w:sz w:val="28"/>
          <w:szCs w:val="28"/>
        </w:rPr>
        <w:t xml:space="preserve"> (Библиотека Российской Академии наук, Санкт-Петербург)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B95">
        <w:rPr>
          <w:rFonts w:ascii="Times New Roman" w:hAnsi="Times New Roman" w:cs="Times New Roman"/>
          <w:b/>
          <w:i/>
          <w:sz w:val="28"/>
          <w:szCs w:val="28"/>
        </w:rPr>
        <w:t>Превентивная консервация в БАН: опыт, результаты, перспективы</w:t>
      </w:r>
    </w:p>
    <w:p w:rsidR="00F0051E" w:rsidRPr="00DF1B95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B95">
        <w:rPr>
          <w:rFonts w:ascii="Times New Roman" w:hAnsi="Times New Roman" w:cs="Times New Roman"/>
          <w:sz w:val="28"/>
          <w:szCs w:val="28"/>
        </w:rPr>
        <w:t>Тилева</w:t>
      </w:r>
      <w:proofErr w:type="spellEnd"/>
      <w:r w:rsidRPr="00DF1B95">
        <w:rPr>
          <w:rFonts w:ascii="Times New Roman" w:hAnsi="Times New Roman" w:cs="Times New Roman"/>
          <w:sz w:val="28"/>
          <w:szCs w:val="28"/>
        </w:rPr>
        <w:t xml:space="preserve"> Е.А., Панькова И. Г. (Библиотека Российской Академии наук</w:t>
      </w:r>
      <w:r>
        <w:rPr>
          <w:rFonts w:ascii="Times New Roman" w:hAnsi="Times New Roman" w:cs="Times New Roman"/>
          <w:sz w:val="28"/>
          <w:szCs w:val="28"/>
        </w:rPr>
        <w:t>, Санкт-Петербург</w:t>
      </w:r>
      <w:r w:rsidRPr="00DF1B95">
        <w:rPr>
          <w:rFonts w:ascii="Times New Roman" w:hAnsi="Times New Roman" w:cs="Times New Roman"/>
          <w:sz w:val="28"/>
          <w:szCs w:val="28"/>
        </w:rPr>
        <w:t>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C5281">
        <w:rPr>
          <w:rFonts w:ascii="Times New Roman" w:hAnsi="Times New Roman" w:cs="Times New Roman"/>
          <w:b/>
          <w:i/>
          <w:sz w:val="28"/>
          <w:szCs w:val="28"/>
        </w:rPr>
        <w:t>Исследование действия эфирных масел некоторых растений на морфологические и биологические свойствах грибов, выделенных с поврежденных документов и книг</w:t>
      </w:r>
      <w:proofErr w:type="gramEnd"/>
    </w:p>
    <w:p w:rsidR="00F0051E" w:rsidRPr="009C5281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281">
        <w:rPr>
          <w:rFonts w:ascii="Times New Roman" w:hAnsi="Times New Roman" w:cs="Times New Roman"/>
          <w:sz w:val="28"/>
          <w:szCs w:val="28"/>
        </w:rPr>
        <w:t>Цевелева</w:t>
      </w:r>
      <w:proofErr w:type="spellEnd"/>
      <w:r w:rsidRPr="009C5281">
        <w:rPr>
          <w:rFonts w:ascii="Times New Roman" w:hAnsi="Times New Roman" w:cs="Times New Roman"/>
          <w:sz w:val="28"/>
          <w:szCs w:val="28"/>
        </w:rPr>
        <w:t xml:space="preserve"> И.В. (Библиотека Российской Академии наук, Санкт-Петербург)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5281">
        <w:rPr>
          <w:rFonts w:ascii="Times New Roman" w:hAnsi="Times New Roman" w:cs="Times New Roman"/>
          <w:b/>
          <w:i/>
          <w:sz w:val="28"/>
          <w:szCs w:val="28"/>
        </w:rPr>
        <w:t xml:space="preserve">Проблемы определения </w:t>
      </w:r>
      <w:proofErr w:type="spellStart"/>
      <w:r w:rsidRPr="009C5281">
        <w:rPr>
          <w:rFonts w:ascii="Times New Roman" w:hAnsi="Times New Roman" w:cs="Times New Roman"/>
          <w:b/>
          <w:i/>
          <w:sz w:val="28"/>
          <w:szCs w:val="28"/>
        </w:rPr>
        <w:t>рН</w:t>
      </w:r>
      <w:proofErr w:type="spellEnd"/>
      <w:r w:rsidRPr="009C5281">
        <w:rPr>
          <w:rFonts w:ascii="Times New Roman" w:hAnsi="Times New Roman" w:cs="Times New Roman"/>
          <w:b/>
          <w:i/>
          <w:sz w:val="28"/>
          <w:szCs w:val="28"/>
        </w:rPr>
        <w:t xml:space="preserve"> на поверхности бумаги (Библиотека Российской Академии наук, Санкт-Петербург)</w:t>
      </w:r>
    </w:p>
    <w:p w:rsidR="00F0051E" w:rsidRPr="008F23F7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F7">
        <w:rPr>
          <w:rFonts w:ascii="Times New Roman" w:hAnsi="Times New Roman" w:cs="Times New Roman"/>
          <w:sz w:val="28"/>
          <w:szCs w:val="28"/>
        </w:rPr>
        <w:t>Попихина</w:t>
      </w:r>
      <w:proofErr w:type="spellEnd"/>
      <w:r w:rsidRPr="008F23F7">
        <w:rPr>
          <w:rFonts w:ascii="Times New Roman" w:hAnsi="Times New Roman" w:cs="Times New Roman"/>
          <w:sz w:val="28"/>
          <w:szCs w:val="28"/>
        </w:rPr>
        <w:t xml:space="preserve"> Е.А., Великова Т.Д.</w:t>
      </w:r>
      <w:r>
        <w:rPr>
          <w:rFonts w:ascii="Times New Roman" w:hAnsi="Times New Roman" w:cs="Times New Roman"/>
          <w:sz w:val="28"/>
          <w:szCs w:val="28"/>
        </w:rPr>
        <w:t xml:space="preserve"> (Российская национальная библиотека, Санкт-Петербург), </w:t>
      </w:r>
      <w:proofErr w:type="spellStart"/>
      <w:r w:rsidRPr="009C5281">
        <w:rPr>
          <w:rFonts w:ascii="Times New Roman" w:hAnsi="Times New Roman" w:cs="Times New Roman"/>
          <w:sz w:val="28"/>
          <w:szCs w:val="28"/>
        </w:rPr>
        <w:t>Лисицкая</w:t>
      </w:r>
      <w:proofErr w:type="spellEnd"/>
      <w:r w:rsidRPr="009C5281">
        <w:rPr>
          <w:rFonts w:ascii="Times New Roman" w:hAnsi="Times New Roman" w:cs="Times New Roman"/>
          <w:sz w:val="28"/>
          <w:szCs w:val="28"/>
        </w:rPr>
        <w:t xml:space="preserve"> Т.Б. (С</w:t>
      </w:r>
      <w:r>
        <w:rPr>
          <w:rFonts w:ascii="Times New Roman" w:hAnsi="Times New Roman" w:cs="Times New Roman"/>
          <w:sz w:val="28"/>
          <w:szCs w:val="28"/>
        </w:rPr>
        <w:t>анкт-Петербургский государственный технологический институт</w:t>
      </w:r>
      <w:r w:rsidRPr="009C5281">
        <w:rPr>
          <w:rFonts w:ascii="Times New Roman" w:hAnsi="Times New Roman" w:cs="Times New Roman"/>
          <w:sz w:val="28"/>
          <w:szCs w:val="28"/>
        </w:rPr>
        <w:t xml:space="preserve"> (Т</w:t>
      </w:r>
      <w:r>
        <w:rPr>
          <w:rFonts w:ascii="Times New Roman" w:hAnsi="Times New Roman" w:cs="Times New Roman"/>
          <w:sz w:val="28"/>
          <w:szCs w:val="28"/>
        </w:rPr>
        <w:t xml:space="preserve">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</w:t>
      </w:r>
      <w:proofErr w:type="spellEnd"/>
      <w:r w:rsidRPr="009C5281">
        <w:rPr>
          <w:rFonts w:ascii="Times New Roman" w:hAnsi="Times New Roman" w:cs="Times New Roman"/>
          <w:sz w:val="28"/>
          <w:szCs w:val="28"/>
        </w:rPr>
        <w:t>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2C6">
        <w:rPr>
          <w:rFonts w:ascii="Times New Roman" w:hAnsi="Times New Roman" w:cs="Times New Roman"/>
          <w:b/>
          <w:i/>
          <w:sz w:val="28"/>
          <w:szCs w:val="28"/>
        </w:rPr>
        <w:t>Поддержание санитарно-гигиенического режима хранения для обе</w:t>
      </w:r>
      <w:r>
        <w:rPr>
          <w:rFonts w:ascii="Times New Roman" w:hAnsi="Times New Roman" w:cs="Times New Roman"/>
          <w:b/>
          <w:i/>
          <w:sz w:val="28"/>
          <w:szCs w:val="28"/>
        </w:rPr>
        <w:t>спечения сохранности документов</w:t>
      </w:r>
    </w:p>
    <w:p w:rsidR="00F0051E" w:rsidRPr="00F0051E" w:rsidRDefault="00F0051E" w:rsidP="00F00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0051E">
        <w:rPr>
          <w:rFonts w:ascii="Times New Roman" w:hAnsi="Times New Roman" w:cs="Times New Roman"/>
          <w:sz w:val="28"/>
          <w:szCs w:val="28"/>
        </w:rPr>
        <w:t>ибе</w:t>
      </w:r>
      <w:proofErr w:type="spellEnd"/>
      <w:r w:rsidRPr="00F0051E">
        <w:rPr>
          <w:rFonts w:ascii="Times New Roman" w:hAnsi="Times New Roman" w:cs="Times New Roman"/>
          <w:sz w:val="28"/>
          <w:szCs w:val="28"/>
        </w:rPr>
        <w:t xml:space="preserve"> И.Н., Великова Т.Д., Подгорная Н.И., Мамаева Н.Ю. (Российская национальная библиотека, Санкт-Петербург)</w:t>
      </w:r>
    </w:p>
    <w:p w:rsidR="00F0051E" w:rsidRDefault="00F0051E" w:rsidP="00F00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0A7">
        <w:rPr>
          <w:rFonts w:ascii="Times New Roman" w:hAnsi="Times New Roman" w:cs="Times New Roman"/>
          <w:b/>
          <w:i/>
          <w:sz w:val="28"/>
          <w:szCs w:val="28"/>
        </w:rPr>
        <w:t>Практико-ориентированные обучающие программы ФЦКБФ РНБ по вопросам обеспечения сохранности библиотечных фондов</w:t>
      </w:r>
    </w:p>
    <w:p w:rsidR="009A6CBA" w:rsidRDefault="009A6CBA"/>
    <w:sectPr w:rsidR="009A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554D"/>
    <w:multiLevelType w:val="hybridMultilevel"/>
    <w:tmpl w:val="8A40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51E"/>
    <w:rsid w:val="005009F6"/>
    <w:rsid w:val="009A6CBA"/>
    <w:rsid w:val="00AA62EF"/>
    <w:rsid w:val="00F0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2021-11-15T06:25:00Z</dcterms:created>
  <dcterms:modified xsi:type="dcterms:W3CDTF">2021-11-15T06:38:00Z</dcterms:modified>
</cp:coreProperties>
</file>